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779C" w14:textId="3AD3DCC1" w:rsidR="00BE2466" w:rsidRPr="006F4A85" w:rsidRDefault="00075F07" w:rsidP="00075F07">
      <w:pPr>
        <w:jc w:val="center"/>
        <w:rPr>
          <w:rFonts w:ascii="Arial Narrow" w:hAnsi="Arial Narrow"/>
          <w:b/>
          <w:bCs/>
          <w:color w:val="FF0000"/>
          <w:sz w:val="20"/>
          <w:szCs w:val="20"/>
          <w:lang w:val="sl-SI"/>
        </w:rPr>
      </w:pPr>
      <w:r w:rsidRPr="006F4A85">
        <w:rPr>
          <w:rFonts w:ascii="Arial Narrow" w:hAnsi="Arial Narrow"/>
          <w:b/>
          <w:bCs/>
          <w:color w:val="FF0000"/>
          <w:sz w:val="20"/>
          <w:szCs w:val="20"/>
          <w:lang w:val="sl-SI"/>
        </w:rPr>
        <w:t>TEDENSKI NAČRT DELA OD 23. 3. 2020 DO 27. 3. 2020</w:t>
      </w:r>
    </w:p>
    <w:p w14:paraId="6CC8BD1D" w14:textId="6C0BFC0A" w:rsidR="00075F07" w:rsidRDefault="00075F07" w:rsidP="00075F07">
      <w:pPr>
        <w:jc w:val="center"/>
        <w:rPr>
          <w:rFonts w:ascii="Arial Narrow" w:hAnsi="Arial Narrow"/>
          <w:b/>
          <w:bCs/>
          <w:color w:val="FF0000"/>
          <w:sz w:val="28"/>
          <w:szCs w:val="2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79"/>
        <w:gridCol w:w="2325"/>
        <w:gridCol w:w="2325"/>
        <w:gridCol w:w="2325"/>
        <w:gridCol w:w="2325"/>
      </w:tblGrid>
      <w:tr w:rsidR="00075F07" w14:paraId="78C03F41" w14:textId="77777777" w:rsidTr="000D1A3D">
        <w:tc>
          <w:tcPr>
            <w:tcW w:w="1271" w:type="dxa"/>
          </w:tcPr>
          <w:p w14:paraId="0B57689B" w14:textId="77777777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</w:p>
        </w:tc>
        <w:tc>
          <w:tcPr>
            <w:tcW w:w="3379" w:type="dxa"/>
          </w:tcPr>
          <w:p w14:paraId="3354AE71" w14:textId="2F7D9500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PONEDELJEK</w:t>
            </w:r>
          </w:p>
        </w:tc>
        <w:tc>
          <w:tcPr>
            <w:tcW w:w="2325" w:type="dxa"/>
          </w:tcPr>
          <w:p w14:paraId="52B4FE5D" w14:textId="210C05FA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TOREK</w:t>
            </w:r>
          </w:p>
        </w:tc>
        <w:tc>
          <w:tcPr>
            <w:tcW w:w="2325" w:type="dxa"/>
          </w:tcPr>
          <w:p w14:paraId="048F2369" w14:textId="07EBA214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SREDA</w:t>
            </w:r>
          </w:p>
        </w:tc>
        <w:tc>
          <w:tcPr>
            <w:tcW w:w="2325" w:type="dxa"/>
          </w:tcPr>
          <w:p w14:paraId="024E1CA9" w14:textId="22675B0E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ČETRTEK</w:t>
            </w:r>
          </w:p>
        </w:tc>
        <w:tc>
          <w:tcPr>
            <w:tcW w:w="2325" w:type="dxa"/>
          </w:tcPr>
          <w:p w14:paraId="09AE24A3" w14:textId="33D02EFC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sl-SI"/>
              </w:rPr>
              <w:t>PETEK</w:t>
            </w:r>
          </w:p>
        </w:tc>
      </w:tr>
      <w:tr w:rsidR="00A77A36" w14:paraId="6FC38F74" w14:textId="77777777" w:rsidTr="000D1A3D">
        <w:trPr>
          <w:trHeight w:val="107"/>
        </w:trPr>
        <w:tc>
          <w:tcPr>
            <w:tcW w:w="1271" w:type="dxa"/>
            <w:vMerge w:val="restart"/>
          </w:tcPr>
          <w:p w14:paraId="0247A0BC" w14:textId="08C49911" w:rsidR="00A77A36" w:rsidRPr="006F4A85" w:rsidRDefault="00A77A36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7. RAZRED</w:t>
            </w:r>
          </w:p>
        </w:tc>
        <w:tc>
          <w:tcPr>
            <w:tcW w:w="3379" w:type="dxa"/>
            <w:vMerge w:val="restart"/>
          </w:tcPr>
          <w:p w14:paraId="4885C889" w14:textId="77777777" w:rsidR="00A77A36" w:rsidRPr="001D02B8" w:rsidRDefault="00A77A36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SVOJILNI ZAIMKI</w:t>
            </w:r>
          </w:p>
          <w:p w14:paraId="523A2E97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besede so svojini zaimki?</w:t>
            </w:r>
          </w:p>
          <w:p w14:paraId="5EE12E21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10EE07DE" w14:textId="78043F99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</w:tc>
        <w:tc>
          <w:tcPr>
            <w:tcW w:w="2325" w:type="dxa"/>
            <w:vMerge w:val="restart"/>
          </w:tcPr>
          <w:p w14:paraId="49FE900B" w14:textId="77777777" w:rsidR="00A77A36" w:rsidRPr="001D02B8" w:rsidRDefault="00A77A36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SVOJILNI ZAIMKI</w:t>
            </w:r>
          </w:p>
          <w:p w14:paraId="45E8E1BE" w14:textId="77777777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besede so svojini zaimki?</w:t>
            </w:r>
          </w:p>
          <w:p w14:paraId="12291782" w14:textId="77777777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16B092A4" w14:textId="4D7795C4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</w:tc>
        <w:tc>
          <w:tcPr>
            <w:tcW w:w="2325" w:type="dxa"/>
          </w:tcPr>
          <w:p w14:paraId="04EE279A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7. B</w:t>
            </w: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POVRATNO SVOJILNI ZAIMEK</w:t>
            </w:r>
          </w:p>
          <w:p w14:paraId="0F5B885E" w14:textId="44FCA946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besed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je povratno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svojini zaim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ek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?</w:t>
            </w:r>
          </w:p>
          <w:p w14:paraId="458B3419" w14:textId="2BF6CA22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 delamo?</w:t>
            </w:r>
          </w:p>
          <w:p w14:paraId="0EF65088" w14:textId="10D74694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Kako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ga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uporabljamo?</w:t>
            </w:r>
          </w:p>
        </w:tc>
        <w:tc>
          <w:tcPr>
            <w:tcW w:w="2325" w:type="dxa"/>
          </w:tcPr>
          <w:p w14:paraId="4070DC05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7. A </w:t>
            </w: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POVRATNO SVOJILNI ZAIMEK</w:t>
            </w:r>
          </w:p>
          <w:p w14:paraId="44B57672" w14:textId="77777777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Katera beseda je povratno svojini zaimek?</w:t>
            </w:r>
          </w:p>
          <w:p w14:paraId="008DC9F6" w14:textId="77777777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 delamo?</w:t>
            </w:r>
          </w:p>
          <w:p w14:paraId="1A7C38AA" w14:textId="5A898DF9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ga uporabljamo?</w:t>
            </w:r>
          </w:p>
        </w:tc>
        <w:tc>
          <w:tcPr>
            <w:tcW w:w="2325" w:type="dxa"/>
            <w:vMerge w:val="restart"/>
          </w:tcPr>
          <w:p w14:paraId="48C24869" w14:textId="77777777" w:rsidR="00A77A36" w:rsidRPr="001D02B8" w:rsidRDefault="00A77A36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VPRAŠALNI ZAIMKI</w:t>
            </w:r>
          </w:p>
          <w:p w14:paraId="3040CBD2" w14:textId="5F9B4882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Katera besed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e so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vprašalni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zaimek?</w:t>
            </w:r>
          </w:p>
          <w:p w14:paraId="40D811BA" w14:textId="633983E2" w:rsidR="00A77A36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delamo?</w:t>
            </w:r>
          </w:p>
          <w:p w14:paraId="2A96A1A2" w14:textId="0055023C" w:rsidR="00A77A36" w:rsidRPr="00075F07" w:rsidRDefault="00A77A36" w:rsidP="001D02B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Kako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jih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uporabljamo?</w:t>
            </w:r>
          </w:p>
        </w:tc>
      </w:tr>
      <w:tr w:rsidR="00A77A36" w14:paraId="67E85609" w14:textId="77777777" w:rsidTr="000D1A3D">
        <w:trPr>
          <w:trHeight w:val="107"/>
        </w:trPr>
        <w:tc>
          <w:tcPr>
            <w:tcW w:w="1271" w:type="dxa"/>
            <w:vMerge/>
          </w:tcPr>
          <w:p w14:paraId="029A8DBC" w14:textId="77777777" w:rsidR="00A77A36" w:rsidRDefault="00A77A36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</w:p>
        </w:tc>
        <w:tc>
          <w:tcPr>
            <w:tcW w:w="3379" w:type="dxa"/>
            <w:vMerge/>
          </w:tcPr>
          <w:p w14:paraId="7E3C22F6" w14:textId="77777777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/>
          </w:tcPr>
          <w:p w14:paraId="64162404" w14:textId="77777777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shd w:val="clear" w:color="auto" w:fill="FFF2CC" w:themeFill="accent4" w:themeFillTint="33"/>
          </w:tcPr>
          <w:p w14:paraId="4070868B" w14:textId="49617679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7. A NIMA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37E65B36" w14:textId="3FE8DF13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7. B</w:t>
            </w:r>
            <w:bookmarkStart w:id="0" w:name="_GoBack"/>
            <w:bookmarkEnd w:id="0"/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NIMA</w:t>
            </w:r>
          </w:p>
        </w:tc>
        <w:tc>
          <w:tcPr>
            <w:tcW w:w="2325" w:type="dxa"/>
            <w:vMerge/>
          </w:tcPr>
          <w:p w14:paraId="1B4602DB" w14:textId="38AAF4FD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075F07" w14:paraId="5E836489" w14:textId="77777777" w:rsidTr="000D1A3D">
        <w:tc>
          <w:tcPr>
            <w:tcW w:w="1271" w:type="dxa"/>
          </w:tcPr>
          <w:p w14:paraId="3C63398C" w14:textId="63DEBD08" w:rsidR="00075F07" w:rsidRPr="006F4A85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8. RAZRED</w:t>
            </w:r>
          </w:p>
        </w:tc>
        <w:tc>
          <w:tcPr>
            <w:tcW w:w="3379" w:type="dxa"/>
          </w:tcPr>
          <w:p w14:paraId="190F82A4" w14:textId="77777777" w:rsidR="00075F07" w:rsidRPr="001D02B8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INTERVJU</w:t>
            </w:r>
          </w:p>
          <w:p w14:paraId="45A3729F" w14:textId="00E0C231" w:rsidR="001D02B8" w:rsidRPr="00075F07" w:rsidRDefault="001D02B8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je intervju, kaj iz njega izvemo in kako ga tvorimo?</w:t>
            </w:r>
          </w:p>
        </w:tc>
        <w:tc>
          <w:tcPr>
            <w:tcW w:w="2325" w:type="dxa"/>
            <w:shd w:val="clear" w:color="auto" w:fill="000000" w:themeFill="text1"/>
          </w:tcPr>
          <w:p w14:paraId="2A711188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</w:tcPr>
          <w:p w14:paraId="0001684B" w14:textId="77777777" w:rsidR="00075F07" w:rsidRPr="00A77A36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A77A36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TRI PIKE</w:t>
            </w:r>
          </w:p>
          <w:p w14:paraId="074005E0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Kdaj pišemo tri pike?</w:t>
            </w:r>
          </w:p>
          <w:p w14:paraId="4EBA6B18" w14:textId="7A4D6C48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</w:tcPr>
          <w:p w14:paraId="09AA16A1" w14:textId="77777777" w:rsidR="00075F07" w:rsidRPr="00A77A36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A77A36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ČASOVNI ODVISNIK</w:t>
            </w:r>
          </w:p>
          <w:p w14:paraId="73DEAE41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odvisnik je časovni ter kako ga prepoznamo?</w:t>
            </w:r>
          </w:p>
          <w:p w14:paraId="16D92928" w14:textId="77777777" w:rsidR="00A77A36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Raba vejiice med glavnim in odvisnim stavkom. </w:t>
            </w:r>
          </w:p>
          <w:p w14:paraId="60AB45A4" w14:textId="759F3FAD" w:rsidR="00A77A36" w:rsidRPr="00075F07" w:rsidRDefault="00A77A36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Pretvarjanje stavčnega člena v odvisnik in obratno. </w:t>
            </w:r>
          </w:p>
        </w:tc>
        <w:tc>
          <w:tcPr>
            <w:tcW w:w="2325" w:type="dxa"/>
          </w:tcPr>
          <w:p w14:paraId="616927BD" w14:textId="77777777" w:rsidR="00075F07" w:rsidRPr="00A77A36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A77A36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KRAJEVNI ODVISNIK</w:t>
            </w:r>
          </w:p>
          <w:p w14:paraId="1A265B53" w14:textId="645F58F6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Kateri odvisnik je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krajevni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ter kako ga prepoznamo?</w:t>
            </w:r>
          </w:p>
          <w:p w14:paraId="4C8A3493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Raba vejiice med glavnim in odvisnim stavkom. </w:t>
            </w:r>
          </w:p>
          <w:p w14:paraId="259BA130" w14:textId="6D0FD8CC" w:rsidR="00A77A36" w:rsidRPr="00075F07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Pretvarjanje stavčnega člena v odvisnik in obratno.</w:t>
            </w:r>
          </w:p>
        </w:tc>
      </w:tr>
      <w:tr w:rsidR="00075F07" w14:paraId="349FE3B1" w14:textId="77777777" w:rsidTr="000D1A3D">
        <w:trPr>
          <w:trHeight w:val="107"/>
        </w:trPr>
        <w:tc>
          <w:tcPr>
            <w:tcW w:w="1271" w:type="dxa"/>
            <w:vMerge w:val="restart"/>
          </w:tcPr>
          <w:p w14:paraId="71B4BB27" w14:textId="75DCD527" w:rsidR="00075F07" w:rsidRPr="006F4A85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9. RAZRED</w:t>
            </w:r>
          </w:p>
        </w:tc>
        <w:tc>
          <w:tcPr>
            <w:tcW w:w="3379" w:type="dxa"/>
            <w:vMerge w:val="restart"/>
          </w:tcPr>
          <w:p w14:paraId="77B04A46" w14:textId="77777777" w:rsidR="00075F07" w:rsidRPr="001D02B8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ZLOŽENA POVED</w:t>
            </w:r>
          </w:p>
          <w:p w14:paraId="4FF5A1F4" w14:textId="77777777" w:rsidR="00075F07" w:rsidRDefault="000D1A3D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povedi so večstavčne, kako nastanejo in kako so povezani stavki v njih?</w:t>
            </w:r>
          </w:p>
          <w:p w14:paraId="3D7CA9C6" w14:textId="05956FA7" w:rsidR="000D1A3D" w:rsidRPr="00075F07" w:rsidRDefault="000D1A3D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so priredno in katere podredne zložene povedi?</w:t>
            </w:r>
          </w:p>
        </w:tc>
        <w:tc>
          <w:tcPr>
            <w:tcW w:w="2325" w:type="dxa"/>
            <w:vMerge w:val="restart"/>
          </w:tcPr>
          <w:p w14:paraId="4EFAEF7D" w14:textId="77777777" w:rsidR="00075F07" w:rsidRPr="001D02B8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PRIREDNO ZLOŽENA POVED</w:t>
            </w:r>
          </w:p>
          <w:p w14:paraId="745031F9" w14:textId="77777777" w:rsidR="001D02B8" w:rsidRDefault="001D02B8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povedi so priredno zložene povedi in kako jih ločimo od podredno zloženih?</w:t>
            </w:r>
          </w:p>
          <w:p w14:paraId="7289EC44" w14:textId="25751570" w:rsidR="001D02B8" w:rsidRPr="00075F07" w:rsidRDefault="001D02B8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 w:val="restart"/>
            <w:shd w:val="clear" w:color="auto" w:fill="000000" w:themeFill="text1"/>
          </w:tcPr>
          <w:p w14:paraId="3039D6A7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 w:val="restart"/>
          </w:tcPr>
          <w:p w14:paraId="6AC98C76" w14:textId="77777777" w:rsidR="00075F07" w:rsidRPr="006F4A85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VEZALNO RAZMERJE</w:t>
            </w:r>
          </w:p>
          <w:p w14:paraId="78BBD407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v priredno zloženih povedih vprašamo po drugem stavku?</w:t>
            </w:r>
          </w:p>
          <w:p w14:paraId="58C209C7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podatek vsebuje drugi stavek in kako ga povežemo s stavkom pred njimi?</w:t>
            </w:r>
          </w:p>
          <w:p w14:paraId="26FDED3D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tvorimo priredno zložene povedi?</w:t>
            </w:r>
          </w:p>
          <w:p w14:paraId="7682FDBF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Izražanje sočasnosti.</w:t>
            </w:r>
          </w:p>
          <w:p w14:paraId="35EC9883" w14:textId="1A4D7842" w:rsidR="001D02B8" w:rsidRPr="00075F07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Vezniki in, ter, pa; raba vejice.</w:t>
            </w:r>
          </w:p>
        </w:tc>
        <w:tc>
          <w:tcPr>
            <w:tcW w:w="2325" w:type="dxa"/>
          </w:tcPr>
          <w:p w14:paraId="3B483D5D" w14:textId="77777777" w:rsidR="00A77A36" w:rsidRDefault="00075F07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 w:rsidRPr="00075F07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0. URA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Pr="00A77A36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VEZALNO RAZMERJE</w:t>
            </w:r>
            <w:r w:rsidR="00A77A36" w:rsidRPr="00A77A36">
              <w:rPr>
                <w:rFonts w:ascii="Arial Narrow" w:hAnsi="Arial Narrow"/>
                <w:color w:val="FF0000"/>
                <w:sz w:val="20"/>
                <w:szCs w:val="20"/>
                <w:lang w:val="sl-SI"/>
              </w:rPr>
              <w:t xml:space="preserve"> </w:t>
            </w:r>
          </w:p>
          <w:p w14:paraId="17C438D1" w14:textId="27427326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v priredno zloženih povedih vprašamo po drugem stavku?</w:t>
            </w:r>
          </w:p>
          <w:p w14:paraId="5DC45635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podatek vsebuje drugi stavek in kako ga povežemo s stavkom pred njimi?</w:t>
            </w:r>
          </w:p>
          <w:p w14:paraId="529EC87A" w14:textId="77777777" w:rsidR="00075F07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tvorimo priredno zložene povedi?</w:t>
            </w:r>
          </w:p>
          <w:p w14:paraId="389E60B9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Izražanje sočasnosti.</w:t>
            </w:r>
          </w:p>
          <w:p w14:paraId="50A3BD3E" w14:textId="19E6E39F" w:rsidR="00A77A36" w:rsidRPr="00075F07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Vezniki in, ter, pa; raba vejice. </w:t>
            </w:r>
          </w:p>
        </w:tc>
      </w:tr>
      <w:tr w:rsidR="00075F07" w14:paraId="2FC199EE" w14:textId="77777777" w:rsidTr="000D1A3D">
        <w:trPr>
          <w:trHeight w:val="107"/>
        </w:trPr>
        <w:tc>
          <w:tcPr>
            <w:tcW w:w="1271" w:type="dxa"/>
            <w:vMerge/>
          </w:tcPr>
          <w:p w14:paraId="14EBAFE6" w14:textId="77777777" w:rsidR="00075F07" w:rsidRDefault="00075F07" w:rsidP="00075F07">
            <w:pPr>
              <w:rPr>
                <w:rFonts w:ascii="Arial Narrow" w:hAnsi="Arial Narrow"/>
                <w:b/>
                <w:bCs/>
                <w:color w:val="FF0000"/>
                <w:lang w:val="sl-SI"/>
              </w:rPr>
            </w:pPr>
          </w:p>
        </w:tc>
        <w:tc>
          <w:tcPr>
            <w:tcW w:w="3379" w:type="dxa"/>
            <w:vMerge/>
          </w:tcPr>
          <w:p w14:paraId="30C7D7F5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/>
          </w:tcPr>
          <w:p w14:paraId="7DB49DD4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/>
            <w:shd w:val="clear" w:color="auto" w:fill="000000" w:themeFill="text1"/>
          </w:tcPr>
          <w:p w14:paraId="1517C754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  <w:vMerge/>
          </w:tcPr>
          <w:p w14:paraId="4C4697FD" w14:textId="77777777" w:rsidR="00075F07" w:rsidRPr="00075F07" w:rsidRDefault="00075F07" w:rsidP="00075F0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325" w:type="dxa"/>
          </w:tcPr>
          <w:p w14:paraId="2E41FA24" w14:textId="77777777" w:rsidR="00075F07" w:rsidRPr="006F4A85" w:rsidRDefault="00075F07" w:rsidP="00075F0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F4A85"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1. URA</w:t>
            </w:r>
            <w:r w:rsidRPr="006F4A8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Pr="006F4A8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LOČNO RAZMERJE</w:t>
            </w:r>
          </w:p>
          <w:p w14:paraId="3425FC3D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se v priredno zloženih povedih vprašamo po drugem stavku?</w:t>
            </w:r>
          </w:p>
          <w:p w14:paraId="304A7CBD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Kateri podatek vsebuje drugi stavek in kako ga povežemo s stavkom pred njimi?</w:t>
            </w:r>
          </w:p>
          <w:p w14:paraId="34A02A90" w14:textId="77777777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lastRenderedPageBreak/>
              <w:t>Kako tvorimo priredno zložene povedi?</w:t>
            </w:r>
          </w:p>
          <w:p w14:paraId="7F8DB039" w14:textId="417B4B68" w:rsidR="00A77A36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Izražanje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 izbire možnosti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.</w:t>
            </w:r>
          </w:p>
          <w:p w14:paraId="4B41A0C6" w14:textId="2A4D2D65" w:rsidR="00A77A36" w:rsidRPr="00075F07" w:rsidRDefault="00A77A36" w:rsidP="00A77A3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 xml:space="preserve">Vezniki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ali-ali; bodisi-bodisi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; raba vejice.</w:t>
            </w:r>
          </w:p>
        </w:tc>
      </w:tr>
    </w:tbl>
    <w:p w14:paraId="22D10B3D" w14:textId="77777777" w:rsidR="00075F07" w:rsidRPr="00075F07" w:rsidRDefault="00075F07" w:rsidP="00075F07">
      <w:pPr>
        <w:rPr>
          <w:rFonts w:ascii="Arial Narrow" w:hAnsi="Arial Narrow"/>
          <w:b/>
          <w:bCs/>
          <w:color w:val="FF0000"/>
          <w:lang w:val="sl-SI"/>
        </w:rPr>
      </w:pPr>
    </w:p>
    <w:sectPr w:rsidR="00075F07" w:rsidRPr="00075F07" w:rsidSect="00075F0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07"/>
    <w:rsid w:val="00075F07"/>
    <w:rsid w:val="0008745C"/>
    <w:rsid w:val="000D1A3D"/>
    <w:rsid w:val="001D02B8"/>
    <w:rsid w:val="006F4A85"/>
    <w:rsid w:val="00A77A36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69D3E"/>
  <w15:chartTrackingRefBased/>
  <w15:docId w15:val="{3D4F0C3F-6BEA-FE42-B89F-A89B3766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1</cp:revision>
  <dcterms:created xsi:type="dcterms:W3CDTF">2020-03-20T08:51:00Z</dcterms:created>
  <dcterms:modified xsi:type="dcterms:W3CDTF">2020-03-20T09:36:00Z</dcterms:modified>
</cp:coreProperties>
</file>